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center"/>
        <w:rPr>
          <w:rFonts w:ascii="Cambria" w:hAnsi="Cambria"/>
          <w:b/>
          <w:bCs/>
          <w:sz w:val="32"/>
          <w:szCs w:val="32"/>
        </w:rPr>
      </w:pPr>
      <w:r>
        <w:rPr>
          <w:rFonts w:ascii="Cambria" w:hAnsi="Cambria"/>
          <w:b/>
          <w:bCs/>
          <w:sz w:val="32"/>
          <w:szCs w:val="32"/>
        </w:rPr>
        <w:t xml:space="preserve">Urgent </w:t>
      </w:r>
      <w:r>
        <w:rPr>
          <w:rFonts w:ascii="Cambria" w:hAnsi="Cambria"/>
          <w:b/>
          <w:bCs/>
          <w:sz w:val="32"/>
          <w:szCs w:val="32"/>
        </w:rPr>
        <w:t xml:space="preserve">Proposal for </w:t>
      </w:r>
      <w:r>
        <w:rPr>
          <w:rFonts w:ascii="Cambria" w:hAnsi="Cambria"/>
          <w:b/>
          <w:bCs/>
          <w:sz w:val="32"/>
          <w:szCs w:val="32"/>
        </w:rPr>
        <w:t xml:space="preserve">Resolution </w:t>
      </w:r>
      <w:r>
        <w:rPr>
          <w:rFonts w:ascii="Cambria" w:hAnsi="Cambria"/>
          <w:b/>
          <w:bCs/>
          <w:sz w:val="32"/>
          <w:szCs w:val="32"/>
        </w:rPr>
        <w:t>at WHA 77</w:t>
      </w:r>
    </w:p>
    <w:p>
      <w:pPr>
        <w:pStyle w:val="Normal"/>
        <w:bidi w:val="0"/>
        <w:spacing w:lineRule="auto" w:line="240"/>
        <w:jc w:val="center"/>
        <w:rPr>
          <w:rFonts w:ascii="Cambria" w:hAnsi="Cambria"/>
          <w:b/>
          <w:bCs/>
          <w:sz w:val="32"/>
          <w:szCs w:val="32"/>
        </w:rPr>
      </w:pPr>
      <w:r>
        <w:rPr>
          <w:rFonts w:ascii="Cambria" w:hAnsi="Cambria"/>
          <w:b/>
          <w:bCs/>
          <w:sz w:val="32"/>
          <w:szCs w:val="32"/>
        </w:rPr>
        <w:t>Friday 31 May 2024</w:t>
      </w:r>
    </w:p>
    <w:p>
      <w:pPr>
        <w:pStyle w:val="Normal"/>
        <w:bidi w:val="0"/>
        <w:jc w:val="center"/>
        <w:rPr>
          <w:b/>
          <w:bCs/>
        </w:rPr>
      </w:pPr>
      <w:r>
        <w:rPr>
          <w:rFonts w:ascii="Cambria" w:hAnsi="Cambria"/>
          <w:sz w:val="22"/>
          <w:szCs w:val="22"/>
        </w:rPr>
      </w:r>
    </w:p>
    <w:p>
      <w:pPr>
        <w:pStyle w:val="Normal"/>
        <w:bidi w:val="0"/>
        <w:jc w:val="start"/>
        <w:rPr>
          <w:rFonts w:ascii="Cambria" w:hAnsi="Cambria"/>
          <w:sz w:val="22"/>
          <w:szCs w:val="22"/>
        </w:rPr>
      </w:pPr>
      <w:r>
        <w:rPr>
          <w:rFonts w:ascii="Cambria" w:hAnsi="Cambria"/>
          <w:sz w:val="22"/>
          <w:szCs w:val="22"/>
        </w:rPr>
        <w:t xml:space="preserve">1. </w:t>
      </w:r>
      <w:r>
        <w:rPr>
          <w:rFonts w:ascii="Cambria" w:hAnsi="Cambria"/>
          <w:sz w:val="22"/>
          <w:szCs w:val="22"/>
          <w:shd w:fill="FFFF00" w:val="clear"/>
        </w:rPr>
        <w:t>(COUNTRY / COUNTRIES / BLOC)</w:t>
      </w:r>
      <w:r>
        <w:rPr>
          <w:rFonts w:ascii="Cambria" w:hAnsi="Cambria"/>
          <w:sz w:val="22"/>
          <w:szCs w:val="22"/>
          <w:shd w:fill="auto" w:val="clear"/>
        </w:rPr>
        <w:t xml:space="preserve"> </w:t>
      </w:r>
      <w:r>
        <w:rPr>
          <w:rFonts w:ascii="Cambria" w:hAnsi="Cambria"/>
          <w:sz w:val="22"/>
          <w:szCs w:val="22"/>
          <w:shd w:fill="auto" w:val="clear"/>
        </w:rPr>
        <w:t xml:space="preserve">urgently </w:t>
      </w:r>
      <w:r>
        <w:rPr>
          <w:rFonts w:ascii="Cambria" w:hAnsi="Cambria"/>
          <w:sz w:val="22"/>
          <w:szCs w:val="22"/>
        </w:rPr>
        <w:t>propose/</w:t>
      </w:r>
      <w:r>
        <w:rPr>
          <w:rFonts w:ascii="Cambria" w:hAnsi="Cambria"/>
          <w:sz w:val="22"/>
          <w:szCs w:val="22"/>
        </w:rPr>
        <w:t>s</w:t>
      </w:r>
      <w:r>
        <w:rPr>
          <w:rFonts w:ascii="Cambria" w:hAnsi="Cambria"/>
          <w:sz w:val="22"/>
          <w:szCs w:val="22"/>
        </w:rPr>
        <w:t xml:space="preserve"> for:</w:t>
      </w:r>
    </w:p>
    <w:p>
      <w:pPr>
        <w:pStyle w:val="Normal"/>
        <w:bidi w:val="0"/>
        <w:jc w:val="start"/>
        <w:rPr>
          <w:rFonts w:ascii="Cambria" w:hAnsi="Cambria"/>
          <w:sz w:val="22"/>
          <w:szCs w:val="22"/>
        </w:rPr>
      </w:pPr>
      <w:r>
        <w:rPr>
          <w:rFonts w:ascii="Cambria" w:hAnsi="Cambria"/>
          <w:sz w:val="22"/>
          <w:szCs w:val="22"/>
        </w:rPr>
      </w:r>
    </w:p>
    <w:p>
      <w:pPr>
        <w:pStyle w:val="Normal"/>
        <w:bidi w:val="0"/>
        <w:jc w:val="start"/>
        <w:rPr>
          <w:rFonts w:ascii="Cambria" w:hAnsi="Cambria"/>
          <w:sz w:val="22"/>
          <w:szCs w:val="22"/>
        </w:rPr>
      </w:pPr>
      <w:r>
        <w:rPr>
          <w:rFonts w:ascii="Cambria" w:hAnsi="Cambria"/>
          <w:sz w:val="22"/>
          <w:szCs w:val="22"/>
        </w:rPr>
        <w:t xml:space="preserve">a) the International Health Regulations </w:t>
      </w:r>
      <w:r>
        <w:rPr>
          <w:rFonts w:ascii="Cambria" w:hAnsi="Cambria"/>
          <w:sz w:val="22"/>
          <w:szCs w:val="22"/>
        </w:rPr>
        <w:t xml:space="preserve">(A77/9) </w:t>
      </w:r>
      <w:r>
        <w:rPr>
          <w:rFonts w:ascii="Cambria" w:hAnsi="Cambria"/>
          <w:sz w:val="22"/>
          <w:szCs w:val="22"/>
        </w:rPr>
        <w:t>amendments,</w:t>
      </w:r>
      <w:r>
        <w:rPr>
          <w:rFonts w:ascii="Cambria" w:hAnsi="Cambria"/>
          <w:sz w:val="22"/>
          <w:szCs w:val="22"/>
        </w:rPr>
        <w:t xml:space="preserve"> </w:t>
      </w:r>
      <w:r>
        <w:rPr>
          <w:rFonts w:ascii="Cambria" w:hAnsi="Cambria"/>
          <w:sz w:val="22"/>
          <w:szCs w:val="22"/>
        </w:rPr>
        <w:t xml:space="preserve">and </w:t>
      </w:r>
    </w:p>
    <w:p>
      <w:pPr>
        <w:pStyle w:val="Normal"/>
        <w:bidi w:val="0"/>
        <w:jc w:val="start"/>
        <w:rPr>
          <w:rFonts w:ascii="Cambria" w:hAnsi="Cambria"/>
          <w:sz w:val="22"/>
          <w:szCs w:val="22"/>
        </w:rPr>
      </w:pPr>
      <w:r>
        <w:rPr>
          <w:rFonts w:ascii="Cambria" w:hAnsi="Cambria"/>
          <w:sz w:val="22"/>
          <w:szCs w:val="22"/>
        </w:rPr>
        <w:t xml:space="preserve">b) decisions with regards to the proposed new pandemic treaty </w:t>
      </w:r>
      <w:r>
        <w:rPr>
          <w:rFonts w:ascii="Cambria" w:hAnsi="Cambria"/>
          <w:sz w:val="22"/>
          <w:szCs w:val="22"/>
        </w:rPr>
        <w:t xml:space="preserve">(A77/10) </w:t>
      </w:r>
    </w:p>
    <w:p>
      <w:pPr>
        <w:pStyle w:val="Normal"/>
        <w:bidi w:val="0"/>
        <w:jc w:val="start"/>
        <w:rPr>
          <w:rFonts w:ascii="Cambria" w:hAnsi="Cambria"/>
          <w:sz w:val="22"/>
          <w:szCs w:val="22"/>
        </w:rPr>
      </w:pPr>
      <w:r>
        <w:rPr>
          <w:rFonts w:ascii="Cambria" w:hAnsi="Cambria"/>
          <w:sz w:val="22"/>
          <w:szCs w:val="22"/>
        </w:rPr>
      </w:r>
    </w:p>
    <w:p>
      <w:pPr>
        <w:pStyle w:val="Normal"/>
        <w:bidi w:val="0"/>
        <w:jc w:val="start"/>
        <w:rPr>
          <w:rFonts w:ascii="Cambria" w:hAnsi="Cambria"/>
          <w:sz w:val="22"/>
          <w:szCs w:val="22"/>
        </w:rPr>
      </w:pPr>
      <w:r>
        <w:rPr>
          <w:rFonts w:ascii="Cambria" w:hAnsi="Cambria"/>
          <w:sz w:val="22"/>
          <w:szCs w:val="22"/>
        </w:rPr>
        <w:t>to be put to a</w:t>
      </w:r>
      <w:r>
        <w:rPr>
          <w:rFonts w:ascii="Cambria" w:hAnsi="Cambria"/>
          <w:sz w:val="22"/>
          <w:szCs w:val="22"/>
        </w:rPr>
        <w:t xml:space="preserve"> live and publicly broadcast</w:t>
      </w:r>
      <w:r>
        <w:rPr>
          <w:rFonts w:ascii="Cambria" w:hAnsi="Cambria"/>
          <w:sz w:val="22"/>
          <w:szCs w:val="22"/>
        </w:rPr>
        <w:t xml:space="preserve"> vote, </w:t>
      </w:r>
      <w:r>
        <w:rPr>
          <w:rFonts w:ascii="Cambria" w:hAnsi="Cambria"/>
          <w:sz w:val="22"/>
          <w:szCs w:val="22"/>
        </w:rPr>
        <w:t>instead of a controversial consensus procedure.</w:t>
      </w:r>
    </w:p>
    <w:p>
      <w:pPr>
        <w:pStyle w:val="Normal"/>
        <w:bidi w:val="0"/>
        <w:jc w:val="start"/>
        <w:rPr>
          <w:rFonts w:ascii="Cambria" w:hAnsi="Cambria"/>
          <w:sz w:val="22"/>
          <w:szCs w:val="22"/>
        </w:rPr>
      </w:pPr>
      <w:r>
        <w:rPr>
          <w:rFonts w:ascii="Cambria" w:hAnsi="Cambria"/>
          <w:sz w:val="22"/>
          <w:szCs w:val="22"/>
        </w:rPr>
      </w:r>
    </w:p>
    <w:p>
      <w:pPr>
        <w:pStyle w:val="Normal"/>
        <w:bidi w:val="0"/>
        <w:jc w:val="start"/>
        <w:rPr>
          <w:rFonts w:ascii="Cambria" w:hAnsi="Cambria"/>
          <w:sz w:val="22"/>
          <w:szCs w:val="22"/>
        </w:rPr>
      </w:pPr>
      <w:r>
        <w:rPr>
          <w:rFonts w:ascii="Cambria" w:hAnsi="Cambria"/>
          <w:sz w:val="22"/>
          <w:szCs w:val="22"/>
        </w:rPr>
        <w:t xml:space="preserve">2. </w:t>
      </w:r>
      <w:r>
        <w:rPr>
          <w:rFonts w:ascii="Cambria" w:hAnsi="Cambria"/>
          <w:sz w:val="22"/>
          <w:szCs w:val="22"/>
        </w:rPr>
        <w:t xml:space="preserve">The </w:t>
      </w:r>
      <w:r>
        <w:rPr>
          <w:rFonts w:ascii="Cambria" w:hAnsi="Cambria"/>
          <w:sz w:val="22"/>
          <w:szCs w:val="22"/>
          <w:shd w:fill="FFFF00" w:val="clear"/>
        </w:rPr>
        <w:t>COUNTRY / COUNTRIES / BLOC</w:t>
      </w:r>
      <w:r>
        <w:rPr>
          <w:rFonts w:ascii="Cambria" w:hAnsi="Cambria"/>
          <w:sz w:val="22"/>
          <w:szCs w:val="22"/>
          <w:shd w:fill="FFFF00" w:val="clear"/>
        </w:rPr>
        <w:t xml:space="preserve"> </w:t>
      </w:r>
      <w:r>
        <w:rPr>
          <w:rFonts w:ascii="Cambria" w:hAnsi="Cambria"/>
          <w:sz w:val="22"/>
          <w:szCs w:val="22"/>
        </w:rPr>
        <w:t>notes that certain member states are not participating fully in the negotiations, de</w:t>
      </w:r>
      <w:r>
        <w:rPr>
          <w:rFonts w:ascii="Cambria" w:hAnsi="Cambria"/>
          <w:sz w:val="22"/>
          <w:szCs w:val="22"/>
        </w:rPr>
        <w:t>ci</w:t>
      </w:r>
      <w:r>
        <w:rPr>
          <w:rFonts w:ascii="Cambria" w:hAnsi="Cambria"/>
          <w:sz w:val="22"/>
          <w:szCs w:val="22"/>
        </w:rPr>
        <w:t>sion-making and voting, because they are in arrears w</w:t>
      </w:r>
      <w:r>
        <w:rPr>
          <w:rFonts w:ascii="Cambria" w:hAnsi="Cambria"/>
          <w:sz w:val="22"/>
          <w:szCs w:val="22"/>
        </w:rPr>
        <w:t>i</w:t>
      </w:r>
      <w:r>
        <w:rPr>
          <w:rFonts w:ascii="Cambria" w:hAnsi="Cambria"/>
          <w:sz w:val="22"/>
          <w:szCs w:val="22"/>
        </w:rPr>
        <w:t>th paym</w:t>
      </w:r>
      <w:r>
        <w:rPr>
          <w:rFonts w:ascii="Cambria" w:hAnsi="Cambria"/>
          <w:sz w:val="22"/>
          <w:szCs w:val="22"/>
        </w:rPr>
        <w:t>e</w:t>
      </w:r>
      <w:r>
        <w:rPr>
          <w:rFonts w:ascii="Cambria" w:hAnsi="Cambria"/>
          <w:sz w:val="22"/>
          <w:szCs w:val="22"/>
        </w:rPr>
        <w:t xml:space="preserve">nts to the WHO, or they have been unable to stay the entire week of the WHA 77, or they choose to abstain </w:t>
      </w:r>
      <w:r>
        <w:rPr>
          <w:rFonts w:ascii="Cambria" w:hAnsi="Cambria"/>
          <w:sz w:val="22"/>
          <w:szCs w:val="22"/>
        </w:rPr>
        <w:t>in protest.</w:t>
      </w:r>
    </w:p>
    <w:p>
      <w:pPr>
        <w:pStyle w:val="Normal"/>
        <w:bidi w:val="0"/>
        <w:jc w:val="start"/>
        <w:rPr>
          <w:rFonts w:ascii="Cambria" w:hAnsi="Cambria"/>
          <w:sz w:val="22"/>
          <w:szCs w:val="22"/>
        </w:rPr>
      </w:pPr>
      <w:r>
        <w:rPr>
          <w:rFonts w:ascii="Cambria" w:hAnsi="Cambria"/>
          <w:sz w:val="22"/>
          <w:szCs w:val="22"/>
        </w:rPr>
      </w:r>
    </w:p>
    <w:p>
      <w:pPr>
        <w:pStyle w:val="Normal"/>
        <w:bidi w:val="0"/>
        <w:jc w:val="start"/>
        <w:rPr>
          <w:rFonts w:ascii="Cambria" w:hAnsi="Cambria"/>
          <w:sz w:val="22"/>
          <w:szCs w:val="22"/>
        </w:rPr>
      </w:pPr>
      <w:r>
        <w:rPr>
          <w:rFonts w:ascii="Cambria" w:hAnsi="Cambria"/>
          <w:sz w:val="22"/>
          <w:szCs w:val="22"/>
        </w:rPr>
        <w:t>3</w:t>
      </w:r>
      <w:r>
        <w:rPr>
          <w:rFonts w:ascii="Cambria" w:hAnsi="Cambria"/>
          <w:sz w:val="22"/>
          <w:szCs w:val="22"/>
        </w:rPr>
        <w:t>. Reasoning for th</w:t>
      </w:r>
      <w:r>
        <w:rPr>
          <w:rFonts w:ascii="Cambria" w:hAnsi="Cambria"/>
          <w:sz w:val="22"/>
          <w:szCs w:val="22"/>
        </w:rPr>
        <w:t>is</w:t>
      </w:r>
      <w:r>
        <w:rPr>
          <w:rFonts w:ascii="Cambria" w:hAnsi="Cambria"/>
          <w:sz w:val="22"/>
          <w:szCs w:val="22"/>
        </w:rPr>
        <w:t xml:space="preserve"> motion includes, but is not limited to, </w:t>
      </w:r>
      <w:r>
        <w:rPr>
          <w:rFonts w:ascii="Cambria" w:hAnsi="Cambria"/>
          <w:sz w:val="22"/>
          <w:szCs w:val="22"/>
        </w:rPr>
        <w:t>what is being reported by attending media:</w:t>
      </w:r>
    </w:p>
    <w:p>
      <w:pPr>
        <w:pStyle w:val="Normal"/>
        <w:bidi w:val="0"/>
        <w:jc w:val="start"/>
        <w:rPr>
          <w:rFonts w:ascii="Cambria" w:hAnsi="Cambria"/>
          <w:sz w:val="22"/>
          <w:szCs w:val="22"/>
        </w:rPr>
      </w:pPr>
      <w:r>
        <w:rPr>
          <w:rFonts w:ascii="Cambria" w:hAnsi="Cambria"/>
          <w:sz w:val="22"/>
          <w:szCs w:val="22"/>
        </w:rPr>
      </w:r>
    </w:p>
    <w:p>
      <w:pPr>
        <w:pStyle w:val="Normal"/>
        <w:bidi w:val="0"/>
        <w:jc w:val="start"/>
        <w:rPr>
          <w:rFonts w:ascii="Cambria" w:hAnsi="Cambria"/>
          <w:sz w:val="22"/>
          <w:szCs w:val="22"/>
        </w:rPr>
      </w:pPr>
      <w:r>
        <w:rPr>
          <w:rFonts w:ascii="Cambria" w:hAnsi="Cambria"/>
          <w:sz w:val="22"/>
          <w:szCs w:val="22"/>
        </w:rPr>
        <w:t>a) Several negotiators from both developed and developing countries are exhausted with accelerated negotiations conducted by the INB and W</w:t>
      </w:r>
      <w:r>
        <w:rPr>
          <w:rFonts w:ascii="Cambria" w:hAnsi="Cambria"/>
          <w:sz w:val="22"/>
          <w:szCs w:val="22"/>
        </w:rPr>
        <w:t>G</w:t>
      </w:r>
      <w:r>
        <w:rPr>
          <w:rFonts w:ascii="Cambria" w:hAnsi="Cambria"/>
          <w:sz w:val="22"/>
          <w:szCs w:val="22"/>
        </w:rPr>
        <w:t>IHR, for the past one year, and the marathon negotiations over the last eight weeks. The negotiators of small</w:t>
      </w:r>
      <w:r>
        <w:rPr>
          <w:rFonts w:ascii="Cambria" w:hAnsi="Cambria"/>
          <w:sz w:val="22"/>
          <w:szCs w:val="22"/>
        </w:rPr>
        <w:t xml:space="preserve">er </w:t>
      </w:r>
      <w:r>
        <w:rPr>
          <w:rFonts w:ascii="Cambria" w:hAnsi="Cambria"/>
          <w:sz w:val="22"/>
          <w:szCs w:val="22"/>
        </w:rPr>
        <w:t xml:space="preserve">size delegations have been working even through </w:t>
      </w:r>
      <w:r>
        <w:rPr>
          <w:rFonts w:ascii="Cambria" w:hAnsi="Cambria"/>
          <w:sz w:val="22"/>
          <w:szCs w:val="22"/>
        </w:rPr>
        <w:t xml:space="preserve">weekdays and </w:t>
      </w:r>
      <w:r>
        <w:rPr>
          <w:rFonts w:ascii="Cambria" w:hAnsi="Cambria"/>
          <w:sz w:val="22"/>
          <w:szCs w:val="22"/>
        </w:rPr>
        <w:t>weekends, deprived of their personal and family time, challenging their endurance.</w:t>
        <w:br/>
        <w:br/>
        <w:t xml:space="preserve">b) Negotiating through WHA77 or negotiating in a rushed manner by suspending WHA77 for a few days was not a preferred option for many delegations. Some member states prefer 6 to </w:t>
      </w:r>
      <w:r>
        <w:rPr>
          <w:rFonts w:ascii="Cambria" w:hAnsi="Cambria"/>
          <w:sz w:val="22"/>
          <w:szCs w:val="22"/>
        </w:rPr>
        <w:t>24</w:t>
      </w:r>
      <w:r>
        <w:rPr>
          <w:rFonts w:ascii="Cambria" w:hAnsi="Cambria"/>
          <w:sz w:val="22"/>
          <w:szCs w:val="22"/>
        </w:rPr>
        <w:t xml:space="preserve"> </w:t>
      </w:r>
      <w:r>
        <w:rPr>
          <w:rFonts w:ascii="Cambria" w:hAnsi="Cambria"/>
          <w:sz w:val="22"/>
          <w:szCs w:val="22"/>
        </w:rPr>
        <w:t>months</w:t>
      </w:r>
      <w:r>
        <w:rPr>
          <w:rFonts w:ascii="Cambria" w:hAnsi="Cambria"/>
          <w:sz w:val="22"/>
          <w:szCs w:val="22"/>
        </w:rPr>
        <w:t xml:space="preserve"> to continue negotiating. The World Health Organisation will be wise to accommodate this preference.</w:t>
      </w:r>
    </w:p>
    <w:p>
      <w:pPr>
        <w:pStyle w:val="Normal"/>
        <w:bidi w:val="0"/>
        <w:jc w:val="start"/>
        <w:rPr>
          <w:rFonts w:ascii="Cambria" w:hAnsi="Cambria"/>
          <w:sz w:val="22"/>
          <w:szCs w:val="22"/>
        </w:rPr>
      </w:pPr>
      <w:r>
        <w:rPr>
          <w:rFonts w:ascii="Cambria" w:hAnsi="Cambria"/>
          <w:sz w:val="22"/>
          <w:szCs w:val="22"/>
        </w:rPr>
      </w:r>
    </w:p>
    <w:p>
      <w:pPr>
        <w:pStyle w:val="Normal"/>
        <w:bidi w:val="0"/>
        <w:jc w:val="start"/>
        <w:rPr>
          <w:rFonts w:ascii="Cambria" w:hAnsi="Cambria"/>
          <w:sz w:val="22"/>
          <w:szCs w:val="22"/>
        </w:rPr>
      </w:pPr>
      <w:r>
        <w:rPr>
          <w:rFonts w:ascii="Cambria" w:hAnsi="Cambria"/>
          <w:sz w:val="22"/>
          <w:szCs w:val="22"/>
        </w:rPr>
        <w:t>c) India told the INB Bureau that the INB is negotiating on very crucial issues, which puts human lives at stake, and there is no need to rush to conclude the negotiations - which can have unintended negative consequences. As this is the World Health Assembly, surely lives must take a priority.</w:t>
        <w:br/>
        <w:br/>
      </w:r>
      <w:r>
        <w:rPr>
          <w:rFonts w:ascii="Cambria" w:hAnsi="Cambria"/>
          <w:sz w:val="22"/>
          <w:szCs w:val="22"/>
        </w:rPr>
        <w:t>d</w:t>
      </w:r>
      <w:r>
        <w:rPr>
          <w:rFonts w:ascii="Cambria" w:hAnsi="Cambria"/>
          <w:sz w:val="22"/>
          <w:szCs w:val="22"/>
        </w:rPr>
        <w:t xml:space="preserve">)  Several developed and developing countries spoke about the way negotiations are conducted and how it is forcing convergence on drafts that ignores real public health concerns.  According to negotiators who spent a whole day on PABS, DG Tedros sat through the negotiations and intervened, attempting to make compromises primarily on proposals from developing countries. This is </w:t>
      </w:r>
      <w:r>
        <w:rPr>
          <w:rFonts w:ascii="Cambria" w:hAnsi="Cambria"/>
          <w:sz w:val="22"/>
          <w:szCs w:val="22"/>
        </w:rPr>
        <w:t>disturbing</w:t>
      </w:r>
      <w:r>
        <w:rPr>
          <w:rFonts w:ascii="Cambria" w:hAnsi="Cambria"/>
          <w:sz w:val="22"/>
          <w:szCs w:val="22"/>
        </w:rPr>
        <w:t>.</w:t>
        <w:br/>
        <w:br/>
      </w:r>
      <w:r>
        <w:rPr>
          <w:rFonts w:ascii="Cambria" w:hAnsi="Cambria"/>
          <w:sz w:val="22"/>
          <w:szCs w:val="22"/>
        </w:rPr>
        <w:t>e</w:t>
      </w:r>
      <w:r>
        <w:rPr>
          <w:rFonts w:ascii="Cambria" w:hAnsi="Cambria"/>
          <w:sz w:val="22"/>
          <w:szCs w:val="22"/>
        </w:rPr>
        <w:t xml:space="preserve">) Sources also confirmed that the DG had reached out to certain country capitals, whose delegations were actively seeking deliverables on </w:t>
      </w:r>
      <w:r>
        <w:rPr>
          <w:rFonts w:ascii="Cambria" w:hAnsi="Cambria"/>
          <w:sz w:val="22"/>
          <w:szCs w:val="22"/>
        </w:rPr>
        <w:t xml:space="preserve">so-called </w:t>
      </w:r>
      <w:r>
        <w:rPr>
          <w:rFonts w:ascii="Cambria" w:hAnsi="Cambria"/>
          <w:sz w:val="22"/>
          <w:szCs w:val="22"/>
        </w:rPr>
        <w:t xml:space="preserve">equity in the pandemic instrument. </w:t>
      </w:r>
      <w:r>
        <w:rPr>
          <w:rFonts w:ascii="Cambria" w:hAnsi="Cambria"/>
          <w:sz w:val="22"/>
          <w:szCs w:val="22"/>
        </w:rPr>
        <w:t>This</w:t>
      </w:r>
      <w:r>
        <w:rPr>
          <w:rFonts w:ascii="Cambria" w:hAnsi="Cambria"/>
          <w:sz w:val="22"/>
          <w:szCs w:val="22"/>
        </w:rPr>
        <w:t xml:space="preserve"> w</w:t>
      </w:r>
      <w:r>
        <w:rPr>
          <w:rFonts w:ascii="Cambria" w:hAnsi="Cambria"/>
          <w:sz w:val="22"/>
          <w:szCs w:val="22"/>
        </w:rPr>
        <w:t>as</w:t>
      </w:r>
      <w:r>
        <w:rPr>
          <w:rFonts w:ascii="Cambria" w:hAnsi="Cambria"/>
          <w:sz w:val="22"/>
          <w:szCs w:val="22"/>
        </w:rPr>
        <w:t xml:space="preserve"> resisted by </w:t>
      </w:r>
      <w:r>
        <w:rPr>
          <w:rFonts w:ascii="Cambria" w:hAnsi="Cambria"/>
          <w:sz w:val="22"/>
          <w:szCs w:val="22"/>
        </w:rPr>
        <w:t xml:space="preserve">more </w:t>
      </w:r>
      <w:r>
        <w:rPr>
          <w:rFonts w:ascii="Cambria" w:hAnsi="Cambria"/>
          <w:sz w:val="22"/>
          <w:szCs w:val="22"/>
        </w:rPr>
        <w:t xml:space="preserve">developed countries. He requested </w:t>
      </w:r>
      <w:r>
        <w:rPr>
          <w:rFonts w:ascii="Cambria" w:hAnsi="Cambria"/>
          <w:sz w:val="22"/>
          <w:szCs w:val="22"/>
        </w:rPr>
        <w:t xml:space="preserve">developing country </w:t>
      </w:r>
      <w:r>
        <w:rPr>
          <w:rFonts w:ascii="Cambria" w:hAnsi="Cambria"/>
          <w:sz w:val="22"/>
          <w:szCs w:val="22"/>
        </w:rPr>
        <w:t xml:space="preserve">ministries to discourage their delegations from making demands </w:t>
      </w:r>
      <w:r>
        <w:rPr>
          <w:rFonts w:ascii="Cambria" w:hAnsi="Cambria"/>
          <w:sz w:val="22"/>
          <w:szCs w:val="22"/>
        </w:rPr>
        <w:t>to</w:t>
      </w:r>
      <w:r>
        <w:rPr>
          <w:rFonts w:ascii="Cambria" w:hAnsi="Cambria"/>
          <w:sz w:val="22"/>
          <w:szCs w:val="22"/>
        </w:rPr>
        <w:t xml:space="preserve"> address inequities in the draft, giving priority to reaching a deal.</w:t>
        <w:br/>
        <w:br/>
      </w:r>
      <w:r>
        <w:rPr>
          <w:rFonts w:ascii="Cambria" w:hAnsi="Cambria"/>
          <w:sz w:val="22"/>
          <w:szCs w:val="22"/>
        </w:rPr>
        <w:t>f</w:t>
      </w:r>
      <w:r>
        <w:rPr>
          <w:rFonts w:ascii="Cambria" w:hAnsi="Cambria"/>
          <w:sz w:val="22"/>
          <w:szCs w:val="22"/>
        </w:rPr>
        <w:t xml:space="preserve">) </w:t>
      </w:r>
      <w:r>
        <w:rPr>
          <w:rFonts w:ascii="Cambria" w:hAnsi="Cambria"/>
          <w:sz w:val="22"/>
          <w:szCs w:val="22"/>
        </w:rPr>
        <w:t>N</w:t>
      </w:r>
      <w:r>
        <w:rPr>
          <w:rFonts w:ascii="Cambria" w:hAnsi="Cambria"/>
          <w:sz w:val="22"/>
          <w:szCs w:val="22"/>
        </w:rPr>
        <w:t xml:space="preserve">ot nearly enough public participation on these two treaties has taken place at a member state or </w:t>
      </w:r>
      <w:r>
        <w:rPr>
          <w:rFonts w:ascii="Cambria" w:hAnsi="Cambria"/>
          <w:sz w:val="22"/>
          <w:szCs w:val="22"/>
        </w:rPr>
        <w:t xml:space="preserve">a </w:t>
      </w:r>
      <w:r>
        <w:rPr>
          <w:rFonts w:ascii="Cambria" w:hAnsi="Cambria"/>
          <w:sz w:val="22"/>
          <w:szCs w:val="22"/>
        </w:rPr>
        <w:t xml:space="preserve">WHO level. If the negotiating text of </w:t>
      </w:r>
      <w:r>
        <w:rPr>
          <w:rFonts w:ascii="Cambria" w:hAnsi="Cambria"/>
          <w:sz w:val="22"/>
          <w:szCs w:val="22"/>
        </w:rPr>
        <w:t>either document</w:t>
      </w:r>
      <w:r>
        <w:rPr>
          <w:rFonts w:ascii="Cambria" w:hAnsi="Cambria"/>
          <w:sz w:val="22"/>
          <w:szCs w:val="22"/>
        </w:rPr>
        <w:t xml:space="preserve"> </w:t>
      </w:r>
      <w:r>
        <w:rPr>
          <w:rFonts w:ascii="Cambria" w:hAnsi="Cambria"/>
          <w:sz w:val="22"/>
          <w:szCs w:val="22"/>
        </w:rPr>
        <w:t>is</w:t>
      </w:r>
      <w:r>
        <w:rPr>
          <w:rFonts w:ascii="Cambria" w:hAnsi="Cambria"/>
          <w:sz w:val="22"/>
          <w:szCs w:val="22"/>
        </w:rPr>
        <w:t xml:space="preserve"> </w:t>
      </w:r>
      <w:r>
        <w:rPr>
          <w:rFonts w:ascii="Cambria" w:hAnsi="Cambria"/>
          <w:sz w:val="22"/>
          <w:szCs w:val="22"/>
        </w:rPr>
        <w:t xml:space="preserve">summarily </w:t>
      </w:r>
      <w:r>
        <w:rPr>
          <w:rFonts w:ascii="Cambria" w:hAnsi="Cambria"/>
          <w:sz w:val="22"/>
          <w:szCs w:val="22"/>
        </w:rPr>
        <w:t xml:space="preserve">adopted, it will further entrench the deep inequities existing between developing and developed countries, when it comes to </w:t>
      </w:r>
      <w:r>
        <w:rPr>
          <w:rFonts w:ascii="Cambria" w:hAnsi="Cambria"/>
          <w:sz w:val="22"/>
          <w:szCs w:val="22"/>
        </w:rPr>
        <w:t xml:space="preserve">public </w:t>
      </w:r>
      <w:r>
        <w:rPr>
          <w:rFonts w:ascii="Cambria" w:hAnsi="Cambria"/>
          <w:sz w:val="22"/>
          <w:szCs w:val="22"/>
        </w:rPr>
        <w:t>participation, policy-making, and decision-making on health emergency preparedness and response.</w:t>
      </w:r>
    </w:p>
    <w:p>
      <w:pPr>
        <w:pStyle w:val="Normal"/>
        <w:bidi w:val="0"/>
        <w:jc w:val="start"/>
        <w:rPr>
          <w:rFonts w:ascii="Cambria" w:hAnsi="Cambria"/>
          <w:sz w:val="22"/>
          <w:szCs w:val="22"/>
        </w:rPr>
      </w:pPr>
      <w:r>
        <w:rPr>
          <w:rFonts w:ascii="Cambria" w:hAnsi="Cambria"/>
          <w:sz w:val="22"/>
          <w:szCs w:val="22"/>
        </w:rPr>
      </w:r>
    </w:p>
    <w:p>
      <w:pPr>
        <w:pStyle w:val="Normal"/>
        <w:bidi w:val="0"/>
        <w:jc w:val="start"/>
        <w:rPr>
          <w:rFonts w:ascii="Cambria" w:hAnsi="Cambria"/>
          <w:sz w:val="22"/>
          <w:szCs w:val="22"/>
        </w:rPr>
      </w:pPr>
      <w:r>
        <w:rPr>
          <w:rFonts w:ascii="Cambria" w:hAnsi="Cambria"/>
          <w:sz w:val="22"/>
          <w:szCs w:val="22"/>
        </w:rPr>
        <w:t>g</w:t>
      </w:r>
      <w:r>
        <w:rPr>
          <w:rFonts w:ascii="Cambria" w:hAnsi="Cambria"/>
          <w:sz w:val="22"/>
          <w:szCs w:val="22"/>
        </w:rPr>
        <w:t xml:space="preserve">) </w:t>
      </w:r>
      <w:r>
        <w:rPr>
          <w:rFonts w:ascii="Cambria" w:hAnsi="Cambria"/>
          <w:sz w:val="22"/>
          <w:szCs w:val="22"/>
        </w:rPr>
        <w:t xml:space="preserve">Politicians, </w:t>
      </w:r>
      <w:r>
        <w:rPr>
          <w:rFonts w:ascii="Cambria" w:hAnsi="Cambria"/>
          <w:sz w:val="22"/>
          <w:szCs w:val="22"/>
        </w:rPr>
        <w:t xml:space="preserve">lawyers, and civil society </w:t>
      </w:r>
      <w:r>
        <w:rPr>
          <w:rFonts w:ascii="Cambria" w:hAnsi="Cambria"/>
          <w:sz w:val="22"/>
          <w:szCs w:val="22"/>
        </w:rPr>
        <w:t xml:space="preserve">continue to </w:t>
      </w:r>
      <w:r>
        <w:rPr>
          <w:rFonts w:ascii="Cambria" w:hAnsi="Cambria"/>
          <w:sz w:val="22"/>
          <w:szCs w:val="22"/>
        </w:rPr>
        <w:t xml:space="preserve">raise the </w:t>
      </w:r>
      <w:r>
        <w:rPr>
          <w:rFonts w:ascii="Cambria" w:hAnsi="Cambria"/>
          <w:sz w:val="22"/>
          <w:szCs w:val="22"/>
        </w:rPr>
        <w:t>legitimacy of</w:t>
      </w:r>
      <w:r>
        <w:rPr>
          <w:rFonts w:ascii="Cambria" w:hAnsi="Cambria"/>
          <w:sz w:val="22"/>
          <w:szCs w:val="22"/>
        </w:rPr>
        <w:t xml:space="preserve"> </w:t>
      </w:r>
      <w:r>
        <w:rPr>
          <w:rFonts w:ascii="Cambria" w:hAnsi="Cambria"/>
          <w:sz w:val="22"/>
          <w:szCs w:val="22"/>
        </w:rPr>
        <w:t>exclusiv</w:t>
      </w:r>
      <w:r>
        <w:rPr>
          <w:rFonts w:ascii="Cambria" w:hAnsi="Cambria"/>
          <w:sz w:val="22"/>
          <w:szCs w:val="22"/>
        </w:rPr>
        <w:t>e</w:t>
      </w:r>
      <w:r>
        <w:rPr>
          <w:rFonts w:ascii="Cambria" w:hAnsi="Cambria"/>
          <w:sz w:val="22"/>
          <w:szCs w:val="22"/>
        </w:rPr>
        <w:t xml:space="preserve"> decision-making. In addition </w:t>
      </w:r>
      <w:r>
        <w:rPr>
          <w:rFonts w:ascii="Cambria" w:hAnsi="Cambria"/>
          <w:sz w:val="22"/>
          <w:szCs w:val="22"/>
        </w:rPr>
        <w:t>to 2022 voting anomalies on the IHR 2005</w:t>
      </w:r>
      <w:r>
        <w:rPr>
          <w:rFonts w:ascii="Cambria" w:hAnsi="Cambria"/>
          <w:sz w:val="22"/>
          <w:szCs w:val="22"/>
        </w:rPr>
        <w:t xml:space="preserve">, the notice period in Article 55(2) of the IHR 2005 </w:t>
      </w:r>
      <w:r>
        <w:rPr>
          <w:rFonts w:ascii="Cambria" w:hAnsi="Cambria"/>
          <w:sz w:val="22"/>
          <w:szCs w:val="22"/>
        </w:rPr>
        <w:t>is not</w:t>
      </w:r>
      <w:r>
        <w:rPr>
          <w:rFonts w:ascii="Cambria" w:hAnsi="Cambria"/>
          <w:sz w:val="22"/>
          <w:szCs w:val="22"/>
        </w:rPr>
        <w:t xml:space="preserve"> met. </w:t>
      </w:r>
      <w:r>
        <w:rPr>
          <w:rFonts w:ascii="Cambria" w:hAnsi="Cambria"/>
          <w:sz w:val="22"/>
          <w:szCs w:val="22"/>
        </w:rPr>
        <w:t xml:space="preserve">Final </w:t>
      </w:r>
      <w:r>
        <w:rPr>
          <w:rFonts w:ascii="Cambria" w:hAnsi="Cambria"/>
          <w:sz w:val="22"/>
          <w:szCs w:val="22"/>
        </w:rPr>
        <w:t>documents must be provided to member states at least four months in advance. These matters are raised in statement of dispute</w:t>
      </w:r>
      <w:r>
        <w:rPr>
          <w:rFonts w:ascii="Cambria" w:hAnsi="Cambria"/>
          <w:sz w:val="22"/>
          <w:szCs w:val="22"/>
        </w:rPr>
        <w:t>s</w:t>
      </w:r>
      <w:r>
        <w:rPr>
          <w:rFonts w:ascii="Cambria" w:hAnsi="Cambria"/>
          <w:sz w:val="22"/>
          <w:szCs w:val="22"/>
        </w:rPr>
        <w:t xml:space="preserve"> </w:t>
      </w:r>
      <w:r>
        <w:rPr>
          <w:rFonts w:ascii="Cambria" w:hAnsi="Cambria"/>
          <w:sz w:val="22"/>
          <w:szCs w:val="22"/>
        </w:rPr>
        <w:t xml:space="preserve">by </w:t>
      </w:r>
      <w:r>
        <w:rPr>
          <w:rFonts w:ascii="Cambria" w:hAnsi="Cambria"/>
          <w:sz w:val="22"/>
          <w:szCs w:val="22"/>
        </w:rPr>
        <w:t xml:space="preserve">civil society organisations, </w:t>
      </w:r>
      <w:r>
        <w:rPr>
          <w:rFonts w:ascii="Cambria" w:hAnsi="Cambria"/>
          <w:sz w:val="22"/>
          <w:szCs w:val="22"/>
        </w:rPr>
        <w:t>served on the WHO.</w:t>
      </w:r>
    </w:p>
    <w:p>
      <w:pPr>
        <w:pStyle w:val="Normal"/>
        <w:bidi w:val="0"/>
        <w:jc w:val="start"/>
        <w:rPr>
          <w:rFonts w:ascii="Cambria" w:hAnsi="Cambria"/>
          <w:sz w:val="22"/>
          <w:szCs w:val="22"/>
        </w:rPr>
      </w:pPr>
      <w:r>
        <w:rPr>
          <w:rFonts w:ascii="Cambria" w:hAnsi="Cambria"/>
          <w:sz w:val="22"/>
          <w:szCs w:val="22"/>
        </w:rPr>
      </w:r>
    </w:p>
    <w:p>
      <w:pPr>
        <w:pStyle w:val="Normal"/>
        <w:bidi w:val="0"/>
        <w:jc w:val="start"/>
        <w:rPr>
          <w:rFonts w:ascii="Cambria" w:hAnsi="Cambria"/>
          <w:b/>
          <w:bCs/>
          <w:sz w:val="22"/>
          <w:szCs w:val="22"/>
        </w:rPr>
      </w:pPr>
      <w:r>
        <w:rPr>
          <w:rFonts w:ascii="Cambria" w:hAnsi="Cambria"/>
          <w:b/>
          <w:bCs/>
          <w:sz w:val="22"/>
          <w:szCs w:val="22"/>
        </w:rPr>
        <w:t xml:space="preserve">4. </w:t>
      </w:r>
      <w:r>
        <w:rPr>
          <w:rFonts w:ascii="Cambria" w:hAnsi="Cambria"/>
          <w:b/>
          <w:bCs/>
          <w:sz w:val="22"/>
          <w:szCs w:val="22"/>
          <w:shd w:fill="FFFF00" w:val="clear"/>
        </w:rPr>
        <w:t>COUNTRY / COUNTRIES / BLOC</w:t>
      </w:r>
      <w:r>
        <w:rPr>
          <w:rFonts w:ascii="Cambria" w:hAnsi="Cambria"/>
          <w:b/>
          <w:bCs/>
          <w:sz w:val="22"/>
          <w:szCs w:val="22"/>
        </w:rPr>
        <w:t xml:space="preserve"> </w:t>
      </w:r>
      <w:r>
        <w:rPr>
          <w:rFonts w:ascii="Cambria" w:hAnsi="Cambria"/>
          <w:b/>
          <w:bCs/>
          <w:sz w:val="22"/>
          <w:szCs w:val="22"/>
        </w:rPr>
        <w:t xml:space="preserve">therefore affirms that </w:t>
      </w:r>
      <w:r>
        <w:rPr>
          <w:rFonts w:ascii="Cambria" w:hAnsi="Cambria"/>
          <w:b/>
          <w:bCs/>
          <w:sz w:val="22"/>
          <w:szCs w:val="22"/>
        </w:rPr>
        <w:t xml:space="preserve">the entire process must be halted until World Health Assembly 78 at minimum or 80 at best, or, </w:t>
      </w:r>
      <w:r>
        <w:rPr>
          <w:rFonts w:ascii="Cambria" w:hAnsi="Cambria"/>
          <w:b/>
          <w:bCs/>
          <w:sz w:val="22"/>
          <w:szCs w:val="22"/>
        </w:rPr>
        <w:t xml:space="preserve">a </w:t>
      </w:r>
      <w:r>
        <w:rPr>
          <w:rFonts w:ascii="Cambria" w:hAnsi="Cambria"/>
          <w:b/>
          <w:bCs/>
          <w:sz w:val="22"/>
          <w:szCs w:val="22"/>
        </w:rPr>
        <w:t xml:space="preserve">transparent </w:t>
      </w:r>
      <w:r>
        <w:rPr>
          <w:rFonts w:ascii="Cambria" w:hAnsi="Cambria"/>
          <w:b/>
          <w:bCs/>
          <w:sz w:val="22"/>
          <w:szCs w:val="22"/>
        </w:rPr>
        <w:t>vote must take place.</w:t>
      </w:r>
      <w:r>
        <w:rPr>
          <w:rFonts w:ascii="Cambria" w:hAnsi="Cambria"/>
          <w:b/>
          <w:bCs/>
          <w:sz w:val="22"/>
          <w:szCs w:val="22"/>
        </w:rPr>
        <w:t xml:space="preserve"> </w:t>
      </w:r>
    </w:p>
    <w:p>
      <w:pPr>
        <w:pStyle w:val="Normal"/>
        <w:bidi w:val="0"/>
        <w:jc w:val="start"/>
        <w:rPr>
          <w:highlight w:val="none"/>
          <w:shd w:fill="FFFF00" w:val="clear"/>
        </w:rPr>
      </w:pPr>
      <w:r>
        <w:rPr>
          <w:rFonts w:ascii="Cambria" w:hAnsi="Cambria"/>
          <w:sz w:val="22"/>
          <w:szCs w:val="22"/>
        </w:rPr>
      </w:r>
    </w:p>
    <w:p>
      <w:pPr>
        <w:pStyle w:val="Normal"/>
        <w:bidi w:val="0"/>
        <w:jc w:val="start"/>
        <w:rPr>
          <w:highlight w:val="none"/>
          <w:shd w:fill="FFFF00" w:val="clear"/>
        </w:rPr>
      </w:pPr>
      <w:r>
        <w:rPr>
          <w:rFonts w:ascii="Cambria" w:hAnsi="Cambria"/>
          <w:sz w:val="22"/>
          <w:szCs w:val="22"/>
        </w:rPr>
      </w:r>
    </w:p>
    <w:p>
      <w:pPr>
        <w:pStyle w:val="Normal"/>
        <w:bidi w:val="0"/>
        <w:jc w:val="start"/>
        <w:rPr>
          <w:rFonts w:ascii="Cambria" w:hAnsi="Cambria"/>
          <w:sz w:val="22"/>
          <w:szCs w:val="22"/>
        </w:rPr>
      </w:pPr>
      <w:r>
        <w:rPr>
          <w:rFonts w:ascii="Cambria" w:hAnsi="Cambria"/>
          <w:sz w:val="22"/>
          <w:szCs w:val="22"/>
          <w:shd w:fill="FFFF00" w:val="clear"/>
        </w:rPr>
        <w:t>Signed:</w:t>
      </w:r>
      <w:r>
        <w:rPr>
          <w:rFonts w:ascii="Cambria" w:hAnsi="Cambria"/>
          <w:sz w:val="22"/>
          <w:szCs w:val="22"/>
        </w:rPr>
        <w:b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Cambria">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ZA"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ZA"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145</TotalTime>
  <Application>LibreOffice/24.2.2.2$Windows_X86_64 LibreOffice_project/d56cc158d8a96260b836f100ef4b4ef25d6f1a01</Application>
  <AppVersion>15.0000</AppVersion>
  <Pages>1</Pages>
  <Words>559</Words>
  <Characters>2959</Characters>
  <CharactersWithSpaces>3515</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2024-05-31T17:51:59Z</dcterms:created>
  <dc:creator/>
  <dc:description>Queries: AfricanSovCo@proton.me</dc:description>
  <dc:language>en-ZA</dc:language>
  <cp:lastModifiedBy/>
  <dcterms:modified xsi:type="dcterms:W3CDTF">2024-05-31T21:47:40Z</dcterms:modified>
  <cp:revision>5</cp:revision>
  <dc:subject>Vote on the IHR 2005 (and PT) or HALT PROCESSES</dc:subject>
  <dc:title>Urgent Proposal for Resolution at WHA 77 - 2024</dc:title>
</cp:coreProperties>
</file>